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17E27" w14:textId="7B7FAFA6" w:rsidR="00676AF5" w:rsidRDefault="00676AF5" w:rsidP="00676AF5">
      <w:pPr>
        <w:jc w:val="center"/>
      </w:pPr>
      <w:r>
        <w:t>IDM Configuration.</w:t>
      </w:r>
    </w:p>
    <w:p w14:paraId="6C8276CD" w14:textId="4BAA8369" w:rsidR="00676AF5" w:rsidRDefault="00676AF5" w:rsidP="00676AF5"/>
    <w:p w14:paraId="67803D8A" w14:textId="62EC602F" w:rsidR="00676AF5" w:rsidRDefault="00676AF5" w:rsidP="00676AF5">
      <w:pPr>
        <w:pStyle w:val="ListParagraph"/>
        <w:numPr>
          <w:ilvl w:val="0"/>
          <w:numId w:val="2"/>
        </w:numPr>
      </w:pPr>
      <w:r>
        <w:t>Login XI link</w:t>
      </w:r>
      <w:r w:rsidR="00EB0735">
        <w:t>. Click on square menu beside e-emphasys logo (left hand corner top)</w:t>
      </w:r>
    </w:p>
    <w:p w14:paraId="32FBCE4A" w14:textId="2758D323" w:rsidR="00676AF5" w:rsidRDefault="00676AF5" w:rsidP="00676AF5">
      <w:pPr>
        <w:pStyle w:val="ListParagraph"/>
        <w:numPr>
          <w:ilvl w:val="0"/>
          <w:numId w:val="2"/>
        </w:numPr>
      </w:pPr>
      <w:r>
        <w:t xml:space="preserve">Navigate to Infor ION API </w:t>
      </w:r>
      <w:r>
        <w:sym w:font="Wingdings" w:char="F0E8"/>
      </w:r>
      <w:r>
        <w:t xml:space="preserve"> Authorized Apps tab (Image 1)</w:t>
      </w:r>
    </w:p>
    <w:p w14:paraId="2ECF8D4B" w14:textId="30495B3A" w:rsidR="00676AF5" w:rsidRDefault="00676AF5" w:rsidP="00676AF5"/>
    <w:p w14:paraId="093D9BDC" w14:textId="15A8AB67" w:rsidR="00676AF5" w:rsidRDefault="00676AF5" w:rsidP="00676AF5">
      <w:pPr>
        <w:jc w:val="center"/>
      </w:pPr>
      <w:r>
        <w:rPr>
          <w:noProof/>
        </w:rPr>
        <w:drawing>
          <wp:inline distT="0" distB="0" distL="0" distR="0" wp14:anchorId="25AA4EE2" wp14:editId="588EB679">
            <wp:extent cx="5934075" cy="3124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43F0D" w14:textId="3D9DB910" w:rsidR="00676AF5" w:rsidRDefault="00676AF5" w:rsidP="00676AF5">
      <w:pPr>
        <w:jc w:val="center"/>
      </w:pPr>
      <w:r>
        <w:t>Image 1</w:t>
      </w:r>
    </w:p>
    <w:p w14:paraId="66D17EC4" w14:textId="0DF90AE2" w:rsidR="00676AF5" w:rsidRDefault="00676AF5" w:rsidP="00676AF5"/>
    <w:p w14:paraId="2623463D" w14:textId="512558DC" w:rsidR="00676AF5" w:rsidRDefault="00676AF5" w:rsidP="00676AF5">
      <w:pPr>
        <w:pStyle w:val="ListParagraph"/>
        <w:numPr>
          <w:ilvl w:val="0"/>
          <w:numId w:val="2"/>
        </w:numPr>
      </w:pPr>
      <w:r>
        <w:t>Click on Add New App. You will get below screen (Image 2)</w:t>
      </w:r>
    </w:p>
    <w:p w14:paraId="20CED993" w14:textId="780AC3F2" w:rsidR="00676AF5" w:rsidRDefault="00676AF5" w:rsidP="00676AF5">
      <w:pPr>
        <w:jc w:val="center"/>
      </w:pPr>
      <w:r>
        <w:rPr>
          <w:noProof/>
        </w:rPr>
        <w:lastRenderedPageBreak/>
        <w:drawing>
          <wp:inline distT="0" distB="0" distL="0" distR="0" wp14:anchorId="68297FB0" wp14:editId="16FDB259">
            <wp:extent cx="5943600" cy="2981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C1C8A" w14:textId="206DE05A" w:rsidR="00676AF5" w:rsidRDefault="00676AF5" w:rsidP="00676AF5">
      <w:pPr>
        <w:jc w:val="center"/>
      </w:pPr>
    </w:p>
    <w:p w14:paraId="32449185" w14:textId="2F965895" w:rsidR="00676AF5" w:rsidRDefault="00676AF5" w:rsidP="00676AF5">
      <w:pPr>
        <w:jc w:val="center"/>
      </w:pPr>
      <w:r>
        <w:t>Image 2</w:t>
      </w:r>
    </w:p>
    <w:p w14:paraId="35D1182F" w14:textId="31998490" w:rsidR="00292F51" w:rsidRDefault="00292F51" w:rsidP="00676AF5">
      <w:pPr>
        <w:jc w:val="center"/>
      </w:pPr>
    </w:p>
    <w:p w14:paraId="697F58B5" w14:textId="4D20C4D0" w:rsidR="00292F51" w:rsidRDefault="00292F51" w:rsidP="00676AF5">
      <w:pPr>
        <w:jc w:val="center"/>
      </w:pPr>
      <w:r>
        <w:rPr>
          <w:noProof/>
        </w:rPr>
        <w:drawing>
          <wp:inline distT="0" distB="0" distL="0" distR="0" wp14:anchorId="292981B1" wp14:editId="753E859C">
            <wp:extent cx="5934075" cy="3095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B472F" w14:textId="1E347D77" w:rsidR="00292F51" w:rsidRDefault="00292F51" w:rsidP="00676AF5">
      <w:pPr>
        <w:jc w:val="center"/>
      </w:pPr>
      <w:r>
        <w:t>Image 3</w:t>
      </w:r>
    </w:p>
    <w:p w14:paraId="0ECE3178" w14:textId="35AF2F88" w:rsidR="00676AF5" w:rsidRDefault="00676AF5" w:rsidP="00676AF5">
      <w:pPr>
        <w:pStyle w:val="ListParagraph"/>
        <w:numPr>
          <w:ilvl w:val="0"/>
          <w:numId w:val="2"/>
        </w:numPr>
      </w:pPr>
      <w:r>
        <w:t>Enter name as “xApps Service”. Select Backend service</w:t>
      </w:r>
      <w:r w:rsidR="00292F51">
        <w:t>. Enter description “xApps Service”.  Refer Image 2.  Keep “</w:t>
      </w:r>
      <w:r w:rsidR="00292F51">
        <w:t>OAuth 2.0 Access Token</w:t>
      </w:r>
      <w:r w:rsidR="00292F51">
        <w:t>” as 2 hours refer image 3. Click save.</w:t>
      </w:r>
    </w:p>
    <w:p w14:paraId="28F54219" w14:textId="7E388933" w:rsidR="00292F51" w:rsidRDefault="00292F51" w:rsidP="00676AF5">
      <w:pPr>
        <w:pStyle w:val="ListParagraph"/>
        <w:numPr>
          <w:ilvl w:val="0"/>
          <w:numId w:val="2"/>
        </w:numPr>
      </w:pPr>
      <w:r>
        <w:t>After Save you will get popup</w:t>
      </w:r>
      <w:r w:rsidR="00E5306A">
        <w:t xml:space="preserve"> as Image 4. Click ok.:</w:t>
      </w:r>
    </w:p>
    <w:p w14:paraId="2099E6AB" w14:textId="734CCB3E" w:rsidR="00E5306A" w:rsidRDefault="00E5306A" w:rsidP="00E5306A">
      <w:pPr>
        <w:jc w:val="center"/>
      </w:pPr>
      <w:r>
        <w:rPr>
          <w:noProof/>
        </w:rPr>
        <w:lastRenderedPageBreak/>
        <w:drawing>
          <wp:inline distT="0" distB="0" distL="0" distR="0" wp14:anchorId="277E37D7" wp14:editId="63D058D4">
            <wp:extent cx="5934075" cy="3457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DFF3C" w14:textId="59F462C3" w:rsidR="00E5306A" w:rsidRDefault="00E5306A" w:rsidP="00E5306A">
      <w:pPr>
        <w:jc w:val="center"/>
      </w:pPr>
      <w:r>
        <w:t>Image 4</w:t>
      </w:r>
    </w:p>
    <w:p w14:paraId="0F7DA8C9" w14:textId="23C6AD83" w:rsidR="00E5306A" w:rsidRDefault="00E5306A" w:rsidP="00E5306A">
      <w:pPr>
        <w:pStyle w:val="ListParagraph"/>
        <w:numPr>
          <w:ilvl w:val="0"/>
          <w:numId w:val="2"/>
        </w:numPr>
      </w:pPr>
      <w:r>
        <w:t>After click ok you will get below screen Image 5:</w:t>
      </w:r>
    </w:p>
    <w:p w14:paraId="381C8C02" w14:textId="17FB42C0" w:rsidR="00E5306A" w:rsidRDefault="00E5306A" w:rsidP="00E5306A">
      <w:pPr>
        <w:jc w:val="center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00F6081" wp14:editId="42E9C6FB">
            <wp:extent cx="5943600" cy="31089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C7028" w14:textId="358838EC" w:rsidR="00E5306A" w:rsidRDefault="00E5306A" w:rsidP="00E5306A">
      <w:pPr>
        <w:jc w:val="center"/>
        <w:rPr>
          <w:noProof/>
        </w:rPr>
      </w:pPr>
    </w:p>
    <w:p w14:paraId="45FC8289" w14:textId="0DF3769C" w:rsidR="00E5306A" w:rsidRDefault="00E5306A" w:rsidP="00E5306A">
      <w:pPr>
        <w:jc w:val="center"/>
        <w:rPr>
          <w:noProof/>
        </w:rPr>
      </w:pPr>
      <w:r>
        <w:rPr>
          <w:noProof/>
        </w:rPr>
        <w:t>Image 5</w:t>
      </w:r>
    </w:p>
    <w:p w14:paraId="5019E808" w14:textId="1A33D739" w:rsidR="00E5306A" w:rsidRDefault="00E5306A" w:rsidP="00E5306A">
      <w:pPr>
        <w:pStyle w:val="ListParagraph"/>
        <w:numPr>
          <w:ilvl w:val="0"/>
          <w:numId w:val="2"/>
        </w:numPr>
      </w:pPr>
      <w:r>
        <w:lastRenderedPageBreak/>
        <w:t>Click on download credentials. After clicking download credentials you will get below screen Enter baan as username and select baan user .(Image 6)</w:t>
      </w:r>
    </w:p>
    <w:p w14:paraId="45426B50" w14:textId="0708E740" w:rsidR="00E5306A" w:rsidRDefault="00E5306A" w:rsidP="00E5306A">
      <w:pPr>
        <w:jc w:val="center"/>
      </w:pPr>
      <w:r>
        <w:rPr>
          <w:noProof/>
        </w:rPr>
        <w:drawing>
          <wp:inline distT="0" distB="0" distL="0" distR="0" wp14:anchorId="32A5C6CD" wp14:editId="4A6C84E5">
            <wp:extent cx="5934075" cy="3057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C3AD1" w14:textId="51D45AFB" w:rsidR="00E5306A" w:rsidRDefault="00E5306A" w:rsidP="00E5306A">
      <w:pPr>
        <w:jc w:val="center"/>
      </w:pPr>
      <w:r>
        <w:t>Image 6</w:t>
      </w:r>
    </w:p>
    <w:p w14:paraId="5AB32EA4" w14:textId="00C6EEC6" w:rsidR="00E5306A" w:rsidRDefault="00E5306A" w:rsidP="00E5306A">
      <w:r>
        <w:t>8.Click on download and save the file on your machine (Image 7)</w:t>
      </w:r>
    </w:p>
    <w:p w14:paraId="6AC2C332" w14:textId="02FB5BBA" w:rsidR="00E5306A" w:rsidRDefault="00E5306A" w:rsidP="00E5306A">
      <w:pPr>
        <w:jc w:val="center"/>
      </w:pPr>
      <w:r>
        <w:rPr>
          <w:noProof/>
        </w:rPr>
        <w:drawing>
          <wp:inline distT="0" distB="0" distL="0" distR="0" wp14:anchorId="27F28BAE" wp14:editId="180B1457">
            <wp:extent cx="4610100" cy="3477795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7" cy="350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A9DEC" w14:textId="4167D50F" w:rsidR="00F115B4" w:rsidRDefault="00F115B4" w:rsidP="00E5306A">
      <w:pPr>
        <w:jc w:val="center"/>
      </w:pPr>
      <w:r>
        <w:t>Image 7</w:t>
      </w:r>
    </w:p>
    <w:p w14:paraId="6D15F4F5" w14:textId="241D1F2D" w:rsidR="00E5306A" w:rsidRDefault="00F115B4" w:rsidP="00F115B4">
      <w:pPr>
        <w:pStyle w:val="ListParagraph"/>
      </w:pPr>
      <w:r>
        <w:lastRenderedPageBreak/>
        <w:t>9 . When you open the download file you will get below values. These are dummy values. Values change as per ERP environment:</w:t>
      </w:r>
    </w:p>
    <w:p w14:paraId="0A35908A" w14:textId="77777777" w:rsidR="00F115B4" w:rsidRDefault="00F115B4" w:rsidP="00F115B4">
      <w:pPr>
        <w:pStyle w:val="ListParagraph"/>
      </w:pPr>
      <w:r>
        <w:t>{"ti":"infor","cn":"Service",</w:t>
      </w:r>
    </w:p>
    <w:p w14:paraId="43F6AA31" w14:textId="77777777" w:rsidR="00F115B4" w:rsidRDefault="00F115B4" w:rsidP="00F115B4">
      <w:pPr>
        <w:pStyle w:val="ListParagraph"/>
      </w:pPr>
      <w:r>
        <w:t>"ci":"</w:t>
      </w:r>
      <w:r w:rsidRPr="00C04FAE">
        <w:rPr>
          <w:color w:val="0070C0"/>
        </w:rPr>
        <w:t>infor~KJPyJIV3YhiPSuViknJvC-iiearfaRbicRV6IQjfLW8</w:t>
      </w:r>
      <w:r>
        <w:t>",</w:t>
      </w:r>
    </w:p>
    <w:p w14:paraId="68EBEC25" w14:textId="77777777" w:rsidR="00F115B4" w:rsidRDefault="00F115B4" w:rsidP="00F115B4">
      <w:pPr>
        <w:pStyle w:val="ListParagraph"/>
      </w:pPr>
      <w:r>
        <w:t>"cs":"</w:t>
      </w:r>
      <w:r w:rsidRPr="00C04FAE">
        <w:rPr>
          <w:color w:val="C45911" w:themeColor="accent2" w:themeShade="BF"/>
        </w:rPr>
        <w:t>Bwnon8ukk-_zqQ3iC-gNnHiUYw9WcsJBd2I2v3DpCHNDu5FdfixbE2SCGaWaeC1lpDCU0FvioPcTqa5yQ_YD_A</w:t>
      </w:r>
      <w:r>
        <w:t>",</w:t>
      </w:r>
    </w:p>
    <w:p w14:paraId="3DCF392F" w14:textId="77777777" w:rsidR="00F115B4" w:rsidRDefault="00F115B4" w:rsidP="00F115B4">
      <w:pPr>
        <w:pStyle w:val="ListParagraph"/>
      </w:pPr>
      <w:r>
        <w:t>"iu":"</w:t>
      </w:r>
      <w:r w:rsidRPr="00F115B4">
        <w:rPr>
          <w:highlight w:val="yellow"/>
        </w:rPr>
        <w:t>https://proximarck.e-emphasys.com:7443</w:t>
      </w:r>
      <w:r>
        <w:t>",</w:t>
      </w:r>
    </w:p>
    <w:p w14:paraId="51D18F93" w14:textId="77777777" w:rsidR="00F115B4" w:rsidRDefault="00F115B4" w:rsidP="00F115B4">
      <w:pPr>
        <w:pStyle w:val="ListParagraph"/>
      </w:pPr>
      <w:r>
        <w:t>"pu":"</w:t>
      </w:r>
      <w:r w:rsidRPr="00F115B4">
        <w:rPr>
          <w:color w:val="FF0000"/>
          <w:highlight w:val="yellow"/>
        </w:rPr>
        <w:t>https://proximarck.e-emphasys.com:810/InforIntSTS</w:t>
      </w:r>
      <w:r>
        <w:t>/",</w:t>
      </w:r>
    </w:p>
    <w:p w14:paraId="6F7DC986" w14:textId="77777777" w:rsidR="00F115B4" w:rsidRDefault="00F115B4" w:rsidP="00F115B4">
      <w:pPr>
        <w:pStyle w:val="ListParagraph"/>
      </w:pPr>
      <w:r>
        <w:t>"oa":"connect/authorize",</w:t>
      </w:r>
    </w:p>
    <w:p w14:paraId="47A912B0" w14:textId="77777777" w:rsidR="00F115B4" w:rsidRDefault="00F115B4" w:rsidP="00F115B4">
      <w:pPr>
        <w:pStyle w:val="ListParagraph"/>
      </w:pPr>
      <w:r>
        <w:t>"ot":"connect/token",</w:t>
      </w:r>
    </w:p>
    <w:p w14:paraId="3C3ED144" w14:textId="77777777" w:rsidR="00F115B4" w:rsidRDefault="00F115B4" w:rsidP="00F115B4">
      <w:pPr>
        <w:pStyle w:val="ListParagraph"/>
      </w:pPr>
      <w:r>
        <w:t>"or":"connect/revocation",</w:t>
      </w:r>
    </w:p>
    <w:p w14:paraId="50EEE3AF" w14:textId="77777777" w:rsidR="00F115B4" w:rsidRDefault="00F115B4" w:rsidP="00F115B4">
      <w:pPr>
        <w:pStyle w:val="ListParagraph"/>
      </w:pPr>
      <w:r>
        <w:t>"ev":"E1585858596","v":"1.0",</w:t>
      </w:r>
    </w:p>
    <w:p w14:paraId="77A1A370" w14:textId="77777777" w:rsidR="00F115B4" w:rsidRDefault="00F115B4" w:rsidP="00F115B4">
      <w:pPr>
        <w:pStyle w:val="ListParagraph"/>
      </w:pPr>
      <w:r>
        <w:t>"saak":"</w:t>
      </w:r>
      <w:r w:rsidRPr="00C04FAE">
        <w:rPr>
          <w:color w:val="385623" w:themeColor="accent6" w:themeShade="80"/>
        </w:rPr>
        <w:t>infor#rQhMdyykcEKpXQ1LM2uatFz_jF_q2VGlqdzreNVZPF6XhIQ0V4TPSvyTc2ZsKS93IpXm7JzwwNFCQbqn1JkHQQ</w:t>
      </w:r>
      <w:r>
        <w:t>",</w:t>
      </w:r>
    </w:p>
    <w:p w14:paraId="0F07EAFD" w14:textId="77777777" w:rsidR="00F115B4" w:rsidRDefault="00F115B4" w:rsidP="00F115B4">
      <w:pPr>
        <w:pStyle w:val="ListParagraph"/>
      </w:pPr>
      <w:r>
        <w:t>"sask":"</w:t>
      </w:r>
      <w:r w:rsidRPr="00C04FAE">
        <w:rPr>
          <w:color w:val="C00000"/>
        </w:rPr>
        <w:t>16YxqicCbNQzNu3ppLkcB7xAyb8m04fe5PqoALlRJUUQIQZV6O_NeAzSV7u_fN1ubtD4tAgZXBGMMBavX5T0qg</w:t>
      </w:r>
      <w:r>
        <w:t>"</w:t>
      </w:r>
    </w:p>
    <w:p w14:paraId="45C84BC8" w14:textId="0C41BBF2" w:rsidR="00F115B4" w:rsidRDefault="00F115B4" w:rsidP="00F115B4">
      <w:pPr>
        <w:pStyle w:val="ListParagraph"/>
      </w:pPr>
      <w:r>
        <w:t>}</w:t>
      </w:r>
    </w:p>
    <w:p w14:paraId="50D3E80A" w14:textId="6C799927" w:rsidR="00F115B4" w:rsidRDefault="00F115B4" w:rsidP="00F115B4">
      <w:pPr>
        <w:pStyle w:val="ListParagraph"/>
      </w:pPr>
    </w:p>
    <w:p w14:paraId="0FF55EFD" w14:textId="1B44CE02" w:rsidR="00F115B4" w:rsidRDefault="00F115B4" w:rsidP="00F115B4">
      <w:pPr>
        <w:pStyle w:val="ListParagraph"/>
      </w:pPr>
      <w:r>
        <w:t xml:space="preserve">10. Now open IDM </w:t>
      </w:r>
      <w:r w:rsidR="008A50F1">
        <w:t xml:space="preserve">service </w:t>
      </w:r>
      <w:r w:rsidR="008A50F1">
        <w:t>web.config</w:t>
      </w:r>
      <w:r w:rsidR="008A50F1">
        <w:t xml:space="preserve"> hosted on xApps environment</w:t>
      </w:r>
      <w:r>
        <w:t>. You will</w:t>
      </w:r>
      <w:r w:rsidR="008A50F1">
        <w:t xml:space="preserve"> see</w:t>
      </w:r>
      <w:r>
        <w:t xml:space="preserve"> below app keys:</w:t>
      </w:r>
    </w:p>
    <w:p w14:paraId="5B062ACC" w14:textId="77777777" w:rsidR="00F115B4" w:rsidRDefault="00F115B4" w:rsidP="00F115B4">
      <w:pPr>
        <w:pStyle w:val="ListParagraph"/>
      </w:pPr>
      <w:r>
        <w:t>&lt;add key="aspnet:UseTaskFriendlySynchronizationContext" value="true" /&gt;</w:t>
      </w:r>
    </w:p>
    <w:p w14:paraId="16A4CA0D" w14:textId="4B5F98D1" w:rsidR="00F115B4" w:rsidRDefault="00F115B4" w:rsidP="00F115B4">
      <w:pPr>
        <w:pStyle w:val="ListParagraph"/>
      </w:pPr>
      <w:r>
        <w:t xml:space="preserve">    &lt;add key="aspnet:UseTaskFriendlySynchronizationContext" value="true" /&gt;</w:t>
      </w:r>
    </w:p>
    <w:p w14:paraId="2D766364" w14:textId="77777777" w:rsidR="00C04FAE" w:rsidRDefault="00C04FAE" w:rsidP="00F115B4">
      <w:pPr>
        <w:pStyle w:val="ListParagraph"/>
      </w:pPr>
    </w:p>
    <w:p w14:paraId="4AE80474" w14:textId="399FF29A" w:rsidR="00F115B4" w:rsidRDefault="00F115B4" w:rsidP="00F115B4">
      <w:pPr>
        <w:pStyle w:val="ListParagraph"/>
      </w:pPr>
      <w:r>
        <w:t xml:space="preserve">    &lt;add key="DocumentUpload" value</w:t>
      </w:r>
      <w:r w:rsidRPr="00C04FAE">
        <w:t>="</w:t>
      </w:r>
      <w:r w:rsidRPr="00C04FAE">
        <w:rPr>
          <w:color w:val="FFFF00"/>
        </w:rPr>
        <w:t xml:space="preserve"> </w:t>
      </w:r>
      <w:r w:rsidRPr="00C04FAE">
        <w:rPr>
          <w:highlight w:val="yellow"/>
        </w:rPr>
        <w:t>https://proximarck.e-emphasys.com:7443</w:t>
      </w:r>
      <w:r>
        <w:t>/infor/IDM/api/items" /&gt;</w:t>
      </w:r>
      <w:r w:rsidR="00C04FAE">
        <w:t xml:space="preserve"> : Here copy value from “iu” from point 9 and paste her</w:t>
      </w:r>
      <w:r w:rsidR="008A50F1">
        <w:t>e</w:t>
      </w:r>
      <w:r w:rsidR="00C04FAE">
        <w:t xml:space="preserve"> upto highlighted mark. We have highlighted with same color in point 9</w:t>
      </w:r>
    </w:p>
    <w:p w14:paraId="1C9E8877" w14:textId="77777777" w:rsidR="00C04FAE" w:rsidRDefault="00C04FAE" w:rsidP="00F115B4">
      <w:pPr>
        <w:pStyle w:val="ListParagraph"/>
      </w:pPr>
    </w:p>
    <w:p w14:paraId="07C83A2D" w14:textId="4941FC64" w:rsidR="00C04FAE" w:rsidRDefault="00F115B4" w:rsidP="00C04FAE">
      <w:pPr>
        <w:pStyle w:val="ListParagraph"/>
      </w:pPr>
      <w:r>
        <w:t xml:space="preserve">    &lt;add key="DocumentSearch" value="</w:t>
      </w:r>
      <w:r w:rsidRPr="00F115B4">
        <w:t xml:space="preserve"> </w:t>
      </w:r>
      <w:r w:rsidRPr="00F115B4">
        <w:rPr>
          <w:highlight w:val="yellow"/>
        </w:rPr>
        <w:t>https://proximarck.e-emphasys.com:7443</w:t>
      </w:r>
      <w:r>
        <w:t>/infor/IDM/api/items/search" /&gt;</w:t>
      </w:r>
      <w:r w:rsidR="00C04FAE">
        <w:t xml:space="preserve"> : </w:t>
      </w:r>
      <w:r w:rsidR="00C04FAE">
        <w:t>Here copy value from “</w:t>
      </w:r>
      <w:r w:rsidR="00C04FAE">
        <w:t>iu</w:t>
      </w:r>
      <w:r w:rsidR="00C04FAE">
        <w:t>” from point 9 and paste her upto highlighted mark</w:t>
      </w:r>
      <w:r w:rsidR="00C04FAE">
        <w:t>.</w:t>
      </w:r>
      <w:r w:rsidR="00C04FAE" w:rsidRPr="00C04FAE">
        <w:t xml:space="preserve"> </w:t>
      </w:r>
      <w:r w:rsidR="00C04FAE">
        <w:t>We have highlighted with same color in point 9</w:t>
      </w:r>
    </w:p>
    <w:p w14:paraId="41FFA4AA" w14:textId="276C7823" w:rsidR="00F115B4" w:rsidRDefault="00F115B4" w:rsidP="00F115B4">
      <w:pPr>
        <w:pStyle w:val="ListParagraph"/>
      </w:pPr>
    </w:p>
    <w:p w14:paraId="7BF93743" w14:textId="77777777" w:rsidR="00C04FAE" w:rsidRDefault="00C04FAE" w:rsidP="00F115B4">
      <w:pPr>
        <w:pStyle w:val="ListParagraph"/>
      </w:pPr>
    </w:p>
    <w:p w14:paraId="2DDF4D9A" w14:textId="26FBFF01" w:rsidR="00C04FAE" w:rsidRDefault="00F115B4" w:rsidP="00C04FAE">
      <w:pPr>
        <w:pStyle w:val="ListParagraph"/>
      </w:pPr>
      <w:r>
        <w:t xml:space="preserve">    &lt;add key="DocumentCount" value="</w:t>
      </w:r>
      <w:r w:rsidRPr="00F115B4">
        <w:t xml:space="preserve"> </w:t>
      </w:r>
      <w:r w:rsidRPr="00F115B4">
        <w:rPr>
          <w:highlight w:val="yellow"/>
        </w:rPr>
        <w:t>https://proximarck.e-emphasys.com:7443</w:t>
      </w:r>
      <w:r>
        <w:t>/infor/IDM/api/items/count" /&gt;</w:t>
      </w:r>
      <w:r w:rsidR="00C04FAE">
        <w:t xml:space="preserve"> : </w:t>
      </w:r>
      <w:r w:rsidR="00C04FAE">
        <w:t>Here copy value from “</w:t>
      </w:r>
      <w:r w:rsidR="00C04FAE">
        <w:t>iu</w:t>
      </w:r>
      <w:r w:rsidR="00C04FAE">
        <w:t>” from point 9 and paste her upto highlighted mark</w:t>
      </w:r>
      <w:r w:rsidR="00C04FAE">
        <w:t>.</w:t>
      </w:r>
      <w:r w:rsidR="00C04FAE" w:rsidRPr="00C04FAE">
        <w:t xml:space="preserve"> </w:t>
      </w:r>
      <w:r w:rsidR="00C04FAE">
        <w:t>We have highlighted with same color in point 9</w:t>
      </w:r>
    </w:p>
    <w:p w14:paraId="075CF563" w14:textId="6AB0C716" w:rsidR="00F115B4" w:rsidRDefault="00F115B4" w:rsidP="00F115B4">
      <w:pPr>
        <w:pStyle w:val="ListParagraph"/>
      </w:pPr>
    </w:p>
    <w:p w14:paraId="3B157950" w14:textId="77777777" w:rsidR="00C04FAE" w:rsidRDefault="00C04FAE" w:rsidP="00F115B4">
      <w:pPr>
        <w:pStyle w:val="ListParagraph"/>
      </w:pPr>
    </w:p>
    <w:p w14:paraId="05C0608B" w14:textId="1E848473" w:rsidR="00C04FAE" w:rsidRDefault="00F115B4" w:rsidP="00C04FAE">
      <w:pPr>
        <w:pStyle w:val="ListParagraph"/>
      </w:pPr>
      <w:r>
        <w:t xml:space="preserve">    &lt;add key="TokenUrl" value</w:t>
      </w:r>
      <w:r w:rsidRPr="00F115B4">
        <w:rPr>
          <w:color w:val="FF0000"/>
        </w:rPr>
        <w:t>="</w:t>
      </w:r>
      <w:r w:rsidRPr="00F115B4">
        <w:rPr>
          <w:color w:val="FF0000"/>
        </w:rPr>
        <w:t xml:space="preserve"> </w:t>
      </w:r>
      <w:r w:rsidRPr="00F115B4">
        <w:rPr>
          <w:color w:val="FF0000"/>
          <w:highlight w:val="yellow"/>
        </w:rPr>
        <w:t>https://proximarck.e-emphasys.com:810/InforIntSTS</w:t>
      </w:r>
      <w:r w:rsidRPr="00F115B4">
        <w:rPr>
          <w:color w:val="FF0000"/>
        </w:rPr>
        <w:t xml:space="preserve"> </w:t>
      </w:r>
      <w:r>
        <w:t>/connect/token" /&gt;</w:t>
      </w:r>
      <w:r w:rsidR="00C04FAE">
        <w:t xml:space="preserve"> : </w:t>
      </w:r>
      <w:r w:rsidR="00C04FAE">
        <w:t>Here copy value from “pu” from point 9 and paste her upto highlighted mark</w:t>
      </w:r>
      <w:r w:rsidR="00C04FAE">
        <w:t>.</w:t>
      </w:r>
      <w:r w:rsidR="00C04FAE" w:rsidRPr="00C04FAE">
        <w:t xml:space="preserve"> </w:t>
      </w:r>
      <w:r w:rsidR="00C04FAE">
        <w:t>We have highlighted with same color in point 9</w:t>
      </w:r>
    </w:p>
    <w:p w14:paraId="143E9276" w14:textId="4044686C" w:rsidR="00F115B4" w:rsidRDefault="00F115B4" w:rsidP="00F115B4">
      <w:pPr>
        <w:pStyle w:val="ListParagraph"/>
      </w:pPr>
    </w:p>
    <w:p w14:paraId="278655F7" w14:textId="77777777" w:rsidR="00C04FAE" w:rsidRDefault="00C04FAE" w:rsidP="00F115B4">
      <w:pPr>
        <w:pStyle w:val="ListParagraph"/>
      </w:pPr>
    </w:p>
    <w:p w14:paraId="3F8574E3" w14:textId="1A4A83E2" w:rsidR="00F115B4" w:rsidRDefault="00F115B4" w:rsidP="00F115B4">
      <w:pPr>
        <w:pStyle w:val="ListParagraph"/>
      </w:pPr>
      <w:r>
        <w:t xml:space="preserve">    &lt;add key="clientId" value="</w:t>
      </w:r>
      <w:r w:rsidRPr="00F115B4">
        <w:rPr>
          <w:color w:val="0070C0"/>
        </w:rPr>
        <w:t>infor~4or2CVAhR8d3U5ExcDhF9747qJcQ80EaDKjg3VnPz_Y</w:t>
      </w:r>
      <w:r>
        <w:t>" /&gt;</w:t>
      </w:r>
      <w:r w:rsidR="00C04FAE">
        <w:t xml:space="preserve"> :</w:t>
      </w:r>
    </w:p>
    <w:p w14:paraId="4D4953B5" w14:textId="1B29999F" w:rsidR="00C04FAE" w:rsidRDefault="00C04FAE" w:rsidP="00C04FAE">
      <w:pPr>
        <w:pStyle w:val="ListParagraph"/>
      </w:pPr>
      <w:r>
        <w:lastRenderedPageBreak/>
        <w:t>Here copy value from “</w:t>
      </w:r>
      <w:r>
        <w:t>ci</w:t>
      </w:r>
      <w:r>
        <w:t>” from point 9 and paste her upto highlighted mark</w:t>
      </w:r>
      <w:r>
        <w:t xml:space="preserve">. </w:t>
      </w:r>
      <w:r>
        <w:t>We have highlighted with same color in point 9</w:t>
      </w:r>
    </w:p>
    <w:p w14:paraId="37B2468D" w14:textId="77777777" w:rsidR="00C04FAE" w:rsidRDefault="00C04FAE" w:rsidP="00F115B4">
      <w:pPr>
        <w:pStyle w:val="ListParagraph"/>
      </w:pPr>
    </w:p>
    <w:p w14:paraId="7E2BD38D" w14:textId="77777777" w:rsidR="00C04FAE" w:rsidRDefault="00C04FAE" w:rsidP="00F115B4">
      <w:pPr>
        <w:pStyle w:val="ListParagraph"/>
      </w:pPr>
    </w:p>
    <w:p w14:paraId="70AA053D" w14:textId="01D16190" w:rsidR="00C04FAE" w:rsidRDefault="00F115B4" w:rsidP="00C04FAE">
      <w:pPr>
        <w:pStyle w:val="ListParagraph"/>
      </w:pPr>
      <w:r>
        <w:t xml:space="preserve">    &lt;add key="clientSecret" value="</w:t>
      </w:r>
      <w:r w:rsidRPr="00C04FAE">
        <w:rPr>
          <w:color w:val="C45911" w:themeColor="accent2" w:themeShade="BF"/>
        </w:rPr>
        <w:t>Oxvec0LVqcOZhVElIahzZ_xWwTKjRMEBd4Rys1AU5UwqMH9GRime3c5Bgc2nw2KfCCHaLIiPngagV54m3II5iA</w:t>
      </w:r>
      <w:r>
        <w:t>" /&gt;</w:t>
      </w:r>
      <w:r w:rsidR="00C04FAE" w:rsidRPr="00C04FAE">
        <w:t xml:space="preserve"> </w:t>
      </w:r>
      <w:r w:rsidR="00C04FAE">
        <w:t>Here copy value from “</w:t>
      </w:r>
      <w:r w:rsidR="00C04FAE">
        <w:t>cs</w:t>
      </w:r>
      <w:r w:rsidR="00C04FAE">
        <w:t>” from point 9 and paste her upto highlighted mark. We have highlighted with same color in point 9</w:t>
      </w:r>
    </w:p>
    <w:p w14:paraId="7DE1EEE5" w14:textId="4597E09B" w:rsidR="00F115B4" w:rsidRDefault="00F115B4" w:rsidP="00F115B4">
      <w:pPr>
        <w:pStyle w:val="ListParagraph"/>
      </w:pPr>
    </w:p>
    <w:p w14:paraId="5ED27857" w14:textId="77777777" w:rsidR="00C04FAE" w:rsidRDefault="00C04FAE" w:rsidP="00F115B4">
      <w:pPr>
        <w:pStyle w:val="ListParagraph"/>
      </w:pPr>
    </w:p>
    <w:p w14:paraId="58988589" w14:textId="7BDAFEBB" w:rsidR="00C04FAE" w:rsidRDefault="00F115B4" w:rsidP="00C04FAE">
      <w:pPr>
        <w:pStyle w:val="ListParagraph"/>
      </w:pPr>
      <w:r>
        <w:t xml:space="preserve">    &lt;add key="saak" value="</w:t>
      </w:r>
      <w:r w:rsidRPr="00C04FAE">
        <w:rPr>
          <w:color w:val="385623" w:themeColor="accent6" w:themeShade="80"/>
        </w:rPr>
        <w:t>infor#4q2pGkbgHrHb2iFi917Tqf9SvbAIZGO4Db3D66WG4rxPl6oNKqIHBwIDFC5ZLbt_J20LPIvbHN7iCjlfN_XPMg</w:t>
      </w:r>
      <w:r>
        <w:t>" /&gt;</w:t>
      </w:r>
      <w:r w:rsidR="00C04FAE" w:rsidRPr="00C04FAE">
        <w:t xml:space="preserve"> </w:t>
      </w:r>
      <w:r w:rsidR="00C04FAE">
        <w:t>Here copy value from “saak” from point 9 and paste her upto highlighted mark. We have highlighted with same color in point 9</w:t>
      </w:r>
    </w:p>
    <w:p w14:paraId="5F96BD80" w14:textId="6E47C9C3" w:rsidR="00F115B4" w:rsidRDefault="00F115B4" w:rsidP="00F115B4">
      <w:pPr>
        <w:pStyle w:val="ListParagraph"/>
      </w:pPr>
    </w:p>
    <w:p w14:paraId="34F0D083" w14:textId="7D7BE37A" w:rsidR="00F115B4" w:rsidRDefault="00F115B4" w:rsidP="00F115B4">
      <w:pPr>
        <w:pStyle w:val="ListParagraph"/>
      </w:pPr>
      <w:r>
        <w:t xml:space="preserve">    &lt;add key="sask" value="</w:t>
      </w:r>
      <w:r w:rsidRPr="00C04FAE">
        <w:rPr>
          <w:color w:val="C00000"/>
        </w:rPr>
        <w:t>_XBf7uJHJXLSq1rapS1wqvgTUpMdP2eSuQQ0dkTQ_c5ObAQbDq7RAdQzQVZrGqOdGcszw0rCv853zkfpyrbRvg</w:t>
      </w:r>
      <w:r>
        <w:t>" /&gt;</w:t>
      </w:r>
      <w:r w:rsidR="00C04FAE" w:rsidRPr="00C04FAE">
        <w:t xml:space="preserve"> </w:t>
      </w:r>
      <w:r w:rsidR="00C04FAE">
        <w:t>Here copy value from “sask” from point 9 and paste her upto highlighted mark. We have highlighted with same color in point 9</w:t>
      </w:r>
    </w:p>
    <w:p w14:paraId="157BF27B" w14:textId="77777777" w:rsidR="00F115B4" w:rsidRDefault="00F115B4" w:rsidP="00F115B4">
      <w:pPr>
        <w:pStyle w:val="ListParagraph"/>
      </w:pPr>
    </w:p>
    <w:p w14:paraId="4F1217B3" w14:textId="5D4FCA99" w:rsidR="00F115B4" w:rsidRDefault="00825A30" w:rsidP="00F115B4">
      <w:pPr>
        <w:pStyle w:val="ListParagraph"/>
      </w:pPr>
      <w:r>
        <w:t>Keep below keys as it is:</w:t>
      </w:r>
    </w:p>
    <w:p w14:paraId="591C254C" w14:textId="77777777" w:rsidR="00825A30" w:rsidRDefault="00825A30" w:rsidP="00F115B4">
      <w:pPr>
        <w:pStyle w:val="ListParagraph"/>
      </w:pPr>
    </w:p>
    <w:p w14:paraId="0423FEA7" w14:textId="77777777" w:rsidR="00F115B4" w:rsidRDefault="00F115B4" w:rsidP="00F115B4">
      <w:pPr>
        <w:pStyle w:val="ListParagraph"/>
      </w:pPr>
      <w:r>
        <w:t xml:space="preserve">    &lt;add key="TwilioAccountSid" value="AC9eb68b6d8cffbfafa48edcf829672b4e" /&gt;</w:t>
      </w:r>
    </w:p>
    <w:p w14:paraId="73ED1139" w14:textId="77777777" w:rsidR="00F115B4" w:rsidRDefault="00F115B4" w:rsidP="00F115B4">
      <w:pPr>
        <w:pStyle w:val="ListParagraph"/>
      </w:pPr>
      <w:r>
        <w:t xml:space="preserve">    &lt;add key="TwilioAuthToken" value="c98223d7fc899162fce943a070641636" /&gt;</w:t>
      </w:r>
    </w:p>
    <w:p w14:paraId="68BABFA0" w14:textId="77777777" w:rsidR="00F115B4" w:rsidRDefault="00F115B4" w:rsidP="00F115B4">
      <w:pPr>
        <w:pStyle w:val="ListParagraph"/>
      </w:pPr>
      <w:r>
        <w:t xml:space="preserve">    &lt;add key="TwilioFromnumber" value="+13236010369" /&gt;</w:t>
      </w:r>
    </w:p>
    <w:p w14:paraId="5F564A25" w14:textId="77777777" w:rsidR="00F115B4" w:rsidRDefault="00F115B4" w:rsidP="00F115B4">
      <w:pPr>
        <w:pStyle w:val="ListParagraph"/>
      </w:pPr>
      <w:r>
        <w:t xml:space="preserve">    </w:t>
      </w:r>
    </w:p>
    <w:p w14:paraId="0C67524C" w14:textId="77777777" w:rsidR="00F115B4" w:rsidRDefault="00F115B4" w:rsidP="00F115B4">
      <w:pPr>
        <w:pStyle w:val="ListParagraph"/>
      </w:pPr>
      <w:r>
        <w:t xml:space="preserve">    &lt;add key="GoogleApiKeyForShortKey" value="" /&gt;</w:t>
      </w:r>
    </w:p>
    <w:p w14:paraId="55BE1171" w14:textId="27CFCD05" w:rsidR="00F115B4" w:rsidRDefault="00F115B4" w:rsidP="00F115B4">
      <w:pPr>
        <w:pStyle w:val="ListParagraph"/>
      </w:pPr>
      <w:r>
        <w:t xml:space="preserve">    &lt;add key="TinyURLService" value="http://tinyurl.com/api-create.php?url= " /&gt;</w:t>
      </w:r>
    </w:p>
    <w:p w14:paraId="69F90EAF" w14:textId="12B52F8F" w:rsidR="00825A30" w:rsidRDefault="00825A30" w:rsidP="00F115B4">
      <w:pPr>
        <w:pStyle w:val="ListParagraph"/>
      </w:pPr>
    </w:p>
    <w:p w14:paraId="4BEE4E93" w14:textId="36F33D95" w:rsidR="00825A30" w:rsidRDefault="00825A30" w:rsidP="00F115B4">
      <w:pPr>
        <w:pStyle w:val="ListParagraph"/>
      </w:pPr>
      <w:r>
        <w:t>11. Change</w:t>
      </w:r>
      <w:r w:rsidR="00BB564F">
        <w:t xml:space="preserve"> local database</w:t>
      </w:r>
      <w:r>
        <w:t xml:space="preserve"> connection string in IDM web config accordingly.</w:t>
      </w:r>
    </w:p>
    <w:p w14:paraId="2C8E5BFD" w14:textId="6C6BD119" w:rsidR="00BB564F" w:rsidRDefault="00BB564F" w:rsidP="00F115B4">
      <w:pPr>
        <w:pStyle w:val="ListParagraph"/>
      </w:pPr>
    </w:p>
    <w:p w14:paraId="4EC656B1" w14:textId="1B70073C" w:rsidR="002C6B66" w:rsidRDefault="00BB564F" w:rsidP="00F115B4">
      <w:pPr>
        <w:pStyle w:val="ListParagraph"/>
      </w:pPr>
      <w:r>
        <w:t xml:space="preserve">12. </w:t>
      </w:r>
      <w:r w:rsidR="002C6B66">
        <w:t>Download deployment package of IDM. Create folder in xAppsUAT</w:t>
      </w:r>
      <w:r w:rsidR="008A50F1">
        <w:t>/xAppsLive</w:t>
      </w:r>
      <w:r w:rsidR="002C6B66">
        <w:t xml:space="preserve"> folder as IDM. Paste contents from Deployment package</w:t>
      </w:r>
      <w:r w:rsidR="002C6B66">
        <w:sym w:font="Wingdings" w:char="F0E8"/>
      </w:r>
      <w:r w:rsidR="002C6B66">
        <w:t xml:space="preserve"> IDM</w:t>
      </w:r>
      <w:r w:rsidR="002C6B66">
        <w:sym w:font="Wingdings" w:char="F0E8"/>
      </w:r>
      <w:r w:rsidR="002C6B66">
        <w:t xml:space="preserve">Application folder in IDM folder created. </w:t>
      </w:r>
    </w:p>
    <w:p w14:paraId="7F41A443" w14:textId="5677D8D5" w:rsidR="00BB564F" w:rsidRDefault="00BB564F" w:rsidP="00F115B4">
      <w:pPr>
        <w:pStyle w:val="ListParagraph"/>
      </w:pPr>
      <w:r>
        <w:t>Configure IDM in IIS.</w:t>
      </w:r>
      <w:r w:rsidR="00372198">
        <w:t xml:space="preserve"> Create app pool for IDM in IIS as IDM_UAT/IDM_Live depending upon UAT or live environment.</w:t>
      </w:r>
    </w:p>
    <w:p w14:paraId="65D4D39C" w14:textId="30C6EB1A" w:rsidR="00081A7B" w:rsidRDefault="00081A7B" w:rsidP="00F115B4">
      <w:pPr>
        <w:pStyle w:val="ListParagraph"/>
      </w:pPr>
    </w:p>
    <w:p w14:paraId="5A361FB5" w14:textId="63D5D11F" w:rsidR="00081A7B" w:rsidRDefault="00081A7B" w:rsidP="00081A7B">
      <w:pPr>
        <w:pStyle w:val="ListParagraph"/>
        <w:jc w:val="center"/>
      </w:pPr>
      <w:r>
        <w:rPr>
          <w:noProof/>
        </w:rPr>
        <w:lastRenderedPageBreak/>
        <w:drawing>
          <wp:inline distT="0" distB="0" distL="0" distR="0" wp14:anchorId="0E16B49E" wp14:editId="4692BC87">
            <wp:extent cx="2895600" cy="2571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48069" w14:textId="609B9606" w:rsidR="00081A7B" w:rsidRDefault="00081A7B" w:rsidP="00081A7B">
      <w:pPr>
        <w:pStyle w:val="ListParagraph"/>
        <w:jc w:val="center"/>
      </w:pPr>
      <w:r>
        <w:t>Image 8</w:t>
      </w:r>
    </w:p>
    <w:p w14:paraId="2E0CC389" w14:textId="3E0CDBF2" w:rsidR="00372198" w:rsidRDefault="00372198" w:rsidP="00F115B4">
      <w:pPr>
        <w:pStyle w:val="ListParagraph"/>
      </w:pPr>
    </w:p>
    <w:p w14:paraId="0E5EA7D0" w14:textId="1D60BFAA" w:rsidR="00372198" w:rsidRDefault="00372198" w:rsidP="00F115B4">
      <w:pPr>
        <w:pStyle w:val="ListParagraph"/>
      </w:pPr>
      <w:r>
        <w:t xml:space="preserve">13. </w:t>
      </w:r>
      <w:r w:rsidR="00081A7B">
        <w:t>After adding pool. Select the pool from list of pools and click advance settings and configure</w:t>
      </w:r>
      <w:r w:rsidR="00594341">
        <w:t xml:space="preserve"> (Image 9)</w:t>
      </w:r>
      <w:r w:rsidR="00081A7B">
        <w:t>.</w:t>
      </w:r>
      <w:r w:rsidR="00594341">
        <w:t xml:space="preserve"> Enable 32 bit application to true. Identity set to local system. Idle time out  1440 .</w:t>
      </w:r>
      <w:r w:rsidR="002B0264">
        <w:t xml:space="preserve"> </w:t>
      </w:r>
      <w:r w:rsidR="00FF1105">
        <w:t>click ok</w:t>
      </w:r>
    </w:p>
    <w:p w14:paraId="277F8435" w14:textId="61FFBB45" w:rsidR="00594341" w:rsidRDefault="00594341" w:rsidP="00F115B4">
      <w:pPr>
        <w:pStyle w:val="ListParagraph"/>
      </w:pPr>
    </w:p>
    <w:p w14:paraId="2AC033FD" w14:textId="4DDDA81B" w:rsidR="00594341" w:rsidRDefault="00594341" w:rsidP="00594341">
      <w:pPr>
        <w:pStyle w:val="ListParagraph"/>
        <w:jc w:val="center"/>
      </w:pPr>
      <w:r>
        <w:rPr>
          <w:noProof/>
        </w:rPr>
        <w:drawing>
          <wp:inline distT="0" distB="0" distL="0" distR="0" wp14:anchorId="0B471699" wp14:editId="1074CB11">
            <wp:extent cx="3105150" cy="3915190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74" cy="394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FB1FD" w14:textId="0AD8539F" w:rsidR="002B0264" w:rsidRDefault="00594341" w:rsidP="00594341">
      <w:pPr>
        <w:pStyle w:val="ListParagraph"/>
        <w:jc w:val="center"/>
      </w:pPr>
      <w:r>
        <w:t>Image 9</w:t>
      </w:r>
    </w:p>
    <w:p w14:paraId="280CA0E7" w14:textId="77777777" w:rsidR="00594341" w:rsidRDefault="00594341" w:rsidP="00594341">
      <w:pPr>
        <w:pStyle w:val="ListParagraph"/>
        <w:jc w:val="center"/>
      </w:pPr>
    </w:p>
    <w:p w14:paraId="2ECBB13F" w14:textId="5AB21BB1" w:rsidR="00594341" w:rsidRDefault="002B0264" w:rsidP="00594341">
      <w:pPr>
        <w:pStyle w:val="ListParagraph"/>
      </w:pPr>
      <w:r>
        <w:lastRenderedPageBreak/>
        <w:t>14.</w:t>
      </w:r>
      <w:r w:rsidR="00594341" w:rsidRPr="00594341">
        <w:t xml:space="preserve"> </w:t>
      </w:r>
      <w:r w:rsidR="00594341">
        <w:t xml:space="preserve">Add VDE as IDMService in IIS with its pool configured. Give folder path where IDM application is stored in computer drive  in IIS </w:t>
      </w:r>
      <w:r w:rsidR="00594341">
        <w:t>.   Go to sites in IIS</w:t>
      </w:r>
      <w:r w:rsidR="00594341">
        <w:sym w:font="Wingdings" w:char="F0E8"/>
      </w:r>
      <w:r w:rsidR="00594341">
        <w:t>xAppsUAT</w:t>
      </w:r>
      <w:r w:rsidR="00594341">
        <w:sym w:font="Wingdings" w:char="F0E8"/>
      </w:r>
      <w:r w:rsidR="00594341">
        <w:t>Right click xAppsUAT</w:t>
      </w:r>
      <w:r w:rsidR="00594341">
        <w:sym w:font="Wingdings" w:char="F0E8"/>
      </w:r>
      <w:r w:rsidR="00594341">
        <w:t>Add application</w:t>
      </w:r>
      <w:r w:rsidR="00594341">
        <w:sym w:font="Wingdings" w:char="F0E8"/>
      </w:r>
      <w:r w:rsidR="00594341">
        <w:t>Alias name IDMService</w:t>
      </w:r>
      <w:r w:rsidR="00594341">
        <w:sym w:font="Wingdings" w:char="F0E8"/>
      </w:r>
      <w:r w:rsidR="00594341">
        <w:t>App pool IDM_UAT</w:t>
      </w:r>
      <w:r w:rsidR="00594341">
        <w:sym w:font="Wingdings" w:char="F0E8"/>
      </w:r>
      <w:r w:rsidR="00594341">
        <w:t>Physical path where application folder is kept</w:t>
      </w:r>
      <w:r w:rsidR="00594341">
        <w:sym w:font="Wingdings" w:char="F0E8"/>
      </w:r>
      <w:r w:rsidR="00594341">
        <w:t>click</w:t>
      </w:r>
      <w:r w:rsidR="008A50F1">
        <w:t xml:space="preserve"> ok</w:t>
      </w:r>
      <w:r w:rsidR="00594341">
        <w:t xml:space="preserve"> . </w:t>
      </w:r>
      <w:r w:rsidR="001D6981">
        <w:t xml:space="preserve">(Image 10). </w:t>
      </w:r>
      <w:r w:rsidR="00594341">
        <w:t>This is for UAT. Same will be for live</w:t>
      </w:r>
    </w:p>
    <w:p w14:paraId="3AF8D47D" w14:textId="0C20ECF5" w:rsidR="00594341" w:rsidRDefault="001D6981" w:rsidP="001D6981">
      <w:pPr>
        <w:pStyle w:val="ListParagraph"/>
        <w:jc w:val="center"/>
      </w:pPr>
      <w:r>
        <w:rPr>
          <w:noProof/>
        </w:rPr>
        <w:drawing>
          <wp:inline distT="0" distB="0" distL="0" distR="0" wp14:anchorId="53E3A640" wp14:editId="6D7ABDA1">
            <wp:extent cx="5029200" cy="3657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2069" w14:textId="0C41464F" w:rsidR="001D6981" w:rsidRDefault="001D6981" w:rsidP="001D6981">
      <w:pPr>
        <w:pStyle w:val="ListParagraph"/>
        <w:jc w:val="center"/>
      </w:pPr>
      <w:r>
        <w:t>Image 10</w:t>
      </w:r>
    </w:p>
    <w:p w14:paraId="74E7C4B4" w14:textId="49604168" w:rsidR="002B0264" w:rsidRDefault="00594341" w:rsidP="00F115B4">
      <w:pPr>
        <w:pStyle w:val="ListParagraph"/>
      </w:pPr>
      <w:r>
        <w:t xml:space="preserve">15. </w:t>
      </w:r>
      <w:r w:rsidR="002B0264">
        <w:t>Create database IDM_UAT in local database server and execute the scripts.</w:t>
      </w:r>
    </w:p>
    <w:p w14:paraId="5C2B4562" w14:textId="031199C5" w:rsidR="002B0264" w:rsidRDefault="002B0264" w:rsidP="00F115B4">
      <w:pPr>
        <w:pStyle w:val="ListParagraph"/>
      </w:pPr>
    </w:p>
    <w:p w14:paraId="5544D3E3" w14:textId="44F998AB" w:rsidR="002B0264" w:rsidRDefault="002B0264" w:rsidP="00F115B4">
      <w:pPr>
        <w:pStyle w:val="ListParagraph"/>
      </w:pPr>
      <w:r>
        <w:t>1</w:t>
      </w:r>
      <w:r w:rsidR="002C6B66">
        <w:t>6</w:t>
      </w:r>
      <w:r>
        <w:t xml:space="preserve">. In deployment package for application </w:t>
      </w:r>
      <w:r>
        <w:sym w:font="Wingdings" w:char="F0E8"/>
      </w:r>
      <w:r>
        <w:t xml:space="preserve"> IDM</w:t>
      </w:r>
      <w:r>
        <w:sym w:font="Wingdings" w:char="F0E8"/>
      </w:r>
      <w:r>
        <w:t>Application</w:t>
      </w:r>
    </w:p>
    <w:p w14:paraId="1DF1F625" w14:textId="667CAF46" w:rsidR="002B0264" w:rsidRDefault="002B0264" w:rsidP="00F115B4">
      <w:pPr>
        <w:pStyle w:val="ListParagraph"/>
      </w:pPr>
    </w:p>
    <w:p w14:paraId="585CF55B" w14:textId="7C970AA8" w:rsidR="002B0264" w:rsidRDefault="002B0264" w:rsidP="00F115B4">
      <w:pPr>
        <w:pStyle w:val="ListParagraph"/>
      </w:pPr>
      <w:r>
        <w:t>1</w:t>
      </w:r>
      <w:r w:rsidR="002C6B66">
        <w:t>7</w:t>
      </w:r>
      <w:r>
        <w:t xml:space="preserve">. In deployment package for scripts </w:t>
      </w:r>
      <w:r>
        <w:sym w:font="Wingdings" w:char="F0E8"/>
      </w:r>
      <w:r>
        <w:t>IDM</w:t>
      </w:r>
      <w:r>
        <w:sym w:font="Wingdings" w:char="F0E8"/>
      </w:r>
      <w:r>
        <w:t>Scripts</w:t>
      </w:r>
    </w:p>
    <w:p w14:paraId="4980C4E5" w14:textId="6C0E5463" w:rsidR="00E82837" w:rsidRDefault="00E82837" w:rsidP="00F115B4">
      <w:pPr>
        <w:pStyle w:val="ListParagraph"/>
      </w:pPr>
    </w:p>
    <w:p w14:paraId="7CC859F0" w14:textId="723D901C" w:rsidR="00E82837" w:rsidRDefault="00E82837" w:rsidP="00F115B4">
      <w:pPr>
        <w:pStyle w:val="ListParagraph"/>
      </w:pPr>
      <w:r>
        <w:t>18. Now in eScheduler and eServiceTech web config file</w:t>
      </w:r>
      <w:r w:rsidR="003B025C">
        <w:t xml:space="preserve"> add values in below keys:</w:t>
      </w:r>
    </w:p>
    <w:p w14:paraId="3ECE7CC1" w14:textId="1061514C" w:rsidR="003B025C" w:rsidRDefault="003B025C" w:rsidP="00F115B4">
      <w:pPr>
        <w:pStyle w:val="ListParagraph"/>
        <w:rPr>
          <w:rFonts w:ascii="Consolas" w:hAnsi="Consolas" w:cs="Consolas"/>
          <w:sz w:val="19"/>
          <w:szCs w:val="19"/>
        </w:rPr>
      </w:pPr>
      <w:r>
        <w:t xml:space="preserve">In </w:t>
      </w:r>
      <w:r w:rsidRPr="003B025C">
        <w:rPr>
          <w:rFonts w:ascii="Consolas" w:hAnsi="Consolas" w:cs="Consolas"/>
          <w:sz w:val="19"/>
          <w:szCs w:val="19"/>
        </w:rPr>
        <w:t>IdmDocumentManagemetService</w:t>
      </w:r>
      <w:r>
        <w:rPr>
          <w:rFonts w:ascii="Consolas" w:hAnsi="Consolas" w:cs="Consolas"/>
          <w:sz w:val="19"/>
          <w:szCs w:val="19"/>
        </w:rPr>
        <w:t xml:space="preserve"> add value of “pu” in point 9 upto port number.</w:t>
      </w:r>
    </w:p>
    <w:p w14:paraId="007899AB" w14:textId="7DE63096" w:rsidR="003B025C" w:rsidRDefault="003B025C" w:rsidP="00F115B4">
      <w:pPr>
        <w:pStyle w:val="ListParagraph"/>
      </w:pPr>
      <w:r>
        <w:rPr>
          <w:rFonts w:ascii="Consolas" w:hAnsi="Consolas" w:cs="Consolas"/>
          <w:sz w:val="19"/>
          <w:szCs w:val="19"/>
        </w:rPr>
        <w:t xml:space="preserve">In </w:t>
      </w:r>
      <w:r w:rsidRPr="003B025C">
        <w:rPr>
          <w:rFonts w:ascii="Consolas" w:hAnsi="Consolas" w:cs="Consolas"/>
          <w:sz w:val="19"/>
          <w:szCs w:val="19"/>
        </w:rPr>
        <w:t>IdmTokenAttributeService</w:t>
      </w:r>
      <w:r>
        <w:rPr>
          <w:rFonts w:ascii="Consolas" w:hAnsi="Consolas" w:cs="Consolas"/>
          <w:sz w:val="19"/>
          <w:szCs w:val="19"/>
        </w:rPr>
        <w:t xml:space="preserve"> add value of DNS i.e DNS URL upto port number. For example : https://</w:t>
      </w:r>
      <w:r w:rsidR="00441AD3">
        <w:rPr>
          <w:rFonts w:ascii="Consolas" w:hAnsi="Consolas" w:cs="Consolas"/>
          <w:sz w:val="19"/>
          <w:szCs w:val="19"/>
        </w:rPr>
        <w:t>xxx</w:t>
      </w:r>
      <w:r>
        <w:rPr>
          <w:rFonts w:ascii="Consolas" w:hAnsi="Consolas" w:cs="Consolas"/>
          <w:sz w:val="19"/>
          <w:szCs w:val="19"/>
        </w:rPr>
        <w:t>.</w:t>
      </w:r>
      <w:r w:rsidR="00441AD3">
        <w:rPr>
          <w:rFonts w:ascii="Consolas" w:hAnsi="Consolas" w:cs="Consolas"/>
          <w:sz w:val="19"/>
          <w:szCs w:val="19"/>
        </w:rPr>
        <w:t>xxx</w:t>
      </w:r>
      <w:r>
        <w:rPr>
          <w:rFonts w:ascii="Consolas" w:hAnsi="Consolas" w:cs="Consolas"/>
          <w:sz w:val="19"/>
          <w:szCs w:val="19"/>
        </w:rPr>
        <w:t>.com:9004</w:t>
      </w:r>
    </w:p>
    <w:p w14:paraId="32FDE1EE" w14:textId="02E2DB57" w:rsidR="003B025C" w:rsidRDefault="003B025C" w:rsidP="003B02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3B025C">
        <w:rPr>
          <w:rFonts w:ascii="Consolas" w:hAnsi="Consolas" w:cs="Consolas"/>
          <w:sz w:val="19"/>
          <w:szCs w:val="19"/>
        </w:rPr>
        <w:t>&lt;add key="IdmDocumentManagemetService" value="https://xidemo05.e-emphasys.com:7443/infor/IDM/api/" /&gt;</w:t>
      </w:r>
    </w:p>
    <w:p w14:paraId="54053AFF" w14:textId="77777777" w:rsidR="006608E9" w:rsidRPr="003B025C" w:rsidRDefault="006608E9" w:rsidP="003B02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50D12653" w14:textId="3A89F4E4" w:rsidR="003B025C" w:rsidRPr="003B025C" w:rsidRDefault="003B025C" w:rsidP="003B02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3B025C">
        <w:rPr>
          <w:rFonts w:ascii="Consolas" w:hAnsi="Consolas" w:cs="Consolas"/>
          <w:sz w:val="19"/>
          <w:szCs w:val="19"/>
        </w:rPr>
        <w:tab/>
      </w:r>
      <w:r w:rsidRPr="003B025C">
        <w:rPr>
          <w:rFonts w:ascii="Consolas" w:hAnsi="Consolas" w:cs="Consolas"/>
          <w:sz w:val="19"/>
          <w:szCs w:val="19"/>
        </w:rPr>
        <w:tab/>
        <w:t>&lt;add key="IdmTokenAttributeService" value="</w:t>
      </w:r>
      <w:r>
        <w:rPr>
          <w:rFonts w:ascii="Consolas" w:hAnsi="Consolas" w:cs="Consolas"/>
          <w:sz w:val="19"/>
          <w:szCs w:val="19"/>
        </w:rPr>
        <w:t>DNS</w:t>
      </w:r>
      <w:r w:rsidRPr="003B025C">
        <w:rPr>
          <w:rFonts w:ascii="Consolas" w:hAnsi="Consolas" w:cs="Consolas"/>
          <w:sz w:val="19"/>
          <w:szCs w:val="19"/>
        </w:rPr>
        <w:t>/IDMService/IdmJsonService.svc" /&gt;</w:t>
      </w:r>
    </w:p>
    <w:p w14:paraId="7338C472" w14:textId="2D1D924C" w:rsidR="003B025C" w:rsidRDefault="003B025C" w:rsidP="003B025C">
      <w:pPr>
        <w:pStyle w:val="ListParagraph"/>
        <w:rPr>
          <w:rFonts w:ascii="Consolas" w:hAnsi="Consolas" w:cs="Consolas"/>
          <w:sz w:val="19"/>
          <w:szCs w:val="19"/>
        </w:rPr>
      </w:pPr>
      <w:r w:rsidRPr="003B025C">
        <w:rPr>
          <w:rFonts w:ascii="Consolas" w:hAnsi="Consolas" w:cs="Consolas"/>
          <w:sz w:val="19"/>
          <w:szCs w:val="19"/>
        </w:rPr>
        <w:tab/>
      </w:r>
      <w:r w:rsidRPr="003B025C">
        <w:rPr>
          <w:rFonts w:ascii="Consolas" w:hAnsi="Consolas" w:cs="Consolas"/>
          <w:sz w:val="19"/>
          <w:szCs w:val="19"/>
        </w:rPr>
        <w:tab/>
        <w:t>&lt;add key="EnableIDM" value="false"/&gt;</w:t>
      </w:r>
    </w:p>
    <w:p w14:paraId="62822A13" w14:textId="36950B25" w:rsidR="006608E9" w:rsidRDefault="006608E9" w:rsidP="003B025C">
      <w:pPr>
        <w:pStyle w:val="ListParagraph"/>
        <w:rPr>
          <w:rFonts w:ascii="Consolas" w:hAnsi="Consolas" w:cs="Consolas"/>
          <w:sz w:val="19"/>
          <w:szCs w:val="19"/>
        </w:rPr>
      </w:pPr>
    </w:p>
    <w:p w14:paraId="0ED96808" w14:textId="43FDDB00" w:rsidR="006608E9" w:rsidRPr="006608E9" w:rsidRDefault="006608E9" w:rsidP="003B025C">
      <w:pPr>
        <w:pStyle w:val="ListParagraph"/>
      </w:pPr>
      <w:r w:rsidRPr="006608E9">
        <w:rPr>
          <w:rFonts w:ascii="Consolas" w:hAnsi="Consolas" w:cs="Consolas"/>
          <w:sz w:val="19"/>
          <w:szCs w:val="19"/>
        </w:rPr>
        <w:t>&lt;add key="EnableIDM" value="</w:t>
      </w:r>
      <w:r>
        <w:rPr>
          <w:rFonts w:ascii="Consolas" w:hAnsi="Consolas" w:cs="Consolas"/>
          <w:sz w:val="19"/>
          <w:szCs w:val="19"/>
        </w:rPr>
        <w:t>true</w:t>
      </w:r>
      <w:r w:rsidRPr="006608E9">
        <w:rPr>
          <w:rFonts w:ascii="Consolas" w:hAnsi="Consolas" w:cs="Consolas"/>
          <w:sz w:val="19"/>
          <w:szCs w:val="19"/>
        </w:rPr>
        <w:t>"/&gt;</w:t>
      </w:r>
    </w:p>
    <w:p w14:paraId="61FFF27B" w14:textId="33063BE4" w:rsidR="00F115B4" w:rsidRDefault="00F115B4" w:rsidP="00F115B4">
      <w:pPr>
        <w:pStyle w:val="ListParagraph"/>
      </w:pPr>
    </w:p>
    <w:p w14:paraId="11346030" w14:textId="77777777" w:rsidR="00F115B4" w:rsidRDefault="00F115B4" w:rsidP="00F115B4">
      <w:pPr>
        <w:pStyle w:val="ListParagraph"/>
      </w:pPr>
    </w:p>
    <w:p w14:paraId="5FDA706D" w14:textId="5A17FF94" w:rsidR="00E5306A" w:rsidRDefault="00E5306A" w:rsidP="00E5306A">
      <w:pPr>
        <w:jc w:val="center"/>
      </w:pPr>
    </w:p>
    <w:p w14:paraId="65B4C5E0" w14:textId="77777777" w:rsidR="00E5306A" w:rsidRDefault="00E5306A" w:rsidP="00E5306A">
      <w:pPr>
        <w:jc w:val="center"/>
      </w:pPr>
    </w:p>
    <w:sectPr w:rsidR="00E530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329C5"/>
    <w:multiLevelType w:val="hybridMultilevel"/>
    <w:tmpl w:val="3DA0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D5BB9"/>
    <w:multiLevelType w:val="hybridMultilevel"/>
    <w:tmpl w:val="1DFA5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F5"/>
    <w:rsid w:val="00081A7B"/>
    <w:rsid w:val="001D6981"/>
    <w:rsid w:val="00292F51"/>
    <w:rsid w:val="002B0264"/>
    <w:rsid w:val="002C6B66"/>
    <w:rsid w:val="00372198"/>
    <w:rsid w:val="003B025C"/>
    <w:rsid w:val="00441AD3"/>
    <w:rsid w:val="00594341"/>
    <w:rsid w:val="006608E9"/>
    <w:rsid w:val="00676AF5"/>
    <w:rsid w:val="00825A30"/>
    <w:rsid w:val="008A50F1"/>
    <w:rsid w:val="00BB564F"/>
    <w:rsid w:val="00C04FAE"/>
    <w:rsid w:val="00E5306A"/>
    <w:rsid w:val="00E82837"/>
    <w:rsid w:val="00EB0735"/>
    <w:rsid w:val="00F115B4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10A4"/>
  <w15:chartTrackingRefBased/>
  <w15:docId w15:val="{D0E7F212-6D60-48B4-A2E8-29BF9F25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Amey Karade</dc:creator>
  <cp:keywords/>
  <dc:description/>
  <cp:lastModifiedBy>Amey Karade</cp:lastModifiedBy>
  <cp:revision>11</cp:revision>
  <dcterms:created xsi:type="dcterms:W3CDTF">2021-01-21T05:58:00Z</dcterms:created>
  <dcterms:modified xsi:type="dcterms:W3CDTF">2021-01-21T10:07:00Z</dcterms:modified>
</cp:coreProperties>
</file>